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E6E0" w14:textId="2C3A5032" w:rsidR="00E20599" w:rsidRPr="00E13476" w:rsidRDefault="00E20599" w:rsidP="00E1347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hy-AM"/>
        </w:rPr>
      </w:pPr>
      <w:r w:rsidRPr="00F7267C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 xml:space="preserve">Կոտորակների  </w:t>
      </w:r>
      <w:r w:rsidRPr="00E13476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>համեմատումը</w:t>
      </w:r>
      <w:r w:rsidR="00E13476" w:rsidRPr="00E13476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>/</w:t>
      </w:r>
      <w:r w:rsidR="00E13476" w:rsidRPr="00E13476">
        <w:rPr>
          <w:rFonts w:ascii="Sylfaen" w:hAnsi="Sylfaen" w:cs="Arial"/>
          <w:b/>
          <w:color w:val="C00000"/>
          <w:sz w:val="44"/>
          <w:szCs w:val="44"/>
          <w:highlight w:val="yellow"/>
          <w:lang w:val="en-US"/>
        </w:rPr>
        <w:t xml:space="preserve"> </w:t>
      </w:r>
      <w:r w:rsidR="00E13476" w:rsidRPr="00E13476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>մաս 2</w:t>
      </w:r>
      <w:r w:rsidR="00E13476" w:rsidRPr="00E13476">
        <w:rPr>
          <w:rFonts w:ascii="Times New Roman" w:hAnsi="Times New Roman" w:cs="Times New Roman"/>
          <w:b/>
          <w:color w:val="C00000"/>
          <w:sz w:val="44"/>
          <w:szCs w:val="44"/>
          <w:highlight w:val="yellow"/>
          <w:lang w:val="hy-AM"/>
        </w:rPr>
        <w:t>․</w:t>
      </w:r>
    </w:p>
    <w:p w14:paraId="4868E522" w14:textId="77777777" w:rsidR="00E20599" w:rsidRPr="00F7267C" w:rsidRDefault="00000000" w:rsidP="00E20599">
      <w:pPr>
        <w:jc w:val="both"/>
        <w:rPr>
          <w:rFonts w:ascii="Sylfaen" w:hAnsi="Sylfaen" w:cs="Arial"/>
          <w:b/>
          <w:color w:val="C00000"/>
          <w:sz w:val="44"/>
          <w:szCs w:val="44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b/>
                  <w:i/>
                  <w:color w:val="C00000"/>
                  <w:sz w:val="44"/>
                  <w:szCs w:val="44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Sylfaen" w:hAnsi="Sylfaen" w:cs="Arial"/>
                  <w:color w:val="C00000"/>
                  <w:sz w:val="44"/>
                  <w:szCs w:val="44"/>
                  <w:lang w:val="hy-AM"/>
                </w:rPr>
                <m:t>Համարիչ</m:t>
              </m:r>
            </m:num>
            <m:den>
              <m:r>
                <m:rPr>
                  <m:sty m:val="bi"/>
                </m:rPr>
                <w:rPr>
                  <w:rFonts w:ascii="Sylfaen" w:hAnsi="Sylfaen" w:cs="Arial"/>
                  <w:color w:val="C00000"/>
                  <w:sz w:val="44"/>
                  <w:szCs w:val="44"/>
                  <w:lang w:val="hy-AM"/>
                </w:rPr>
                <m:t>Հայտարար</m:t>
              </m:r>
            </m:den>
          </m:f>
        </m:oMath>
      </m:oMathPara>
    </w:p>
    <w:p w14:paraId="7B2B274F" w14:textId="77777777" w:rsidR="00E20599" w:rsidRDefault="00E20599" w:rsidP="00E20599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Հավասար  հայտարար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ունեցող  կոտորակներից  մեծ  է  այն  կոտորակը, որի  </w:t>
      </w:r>
      <w:r w:rsidRPr="00F7267C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համարիչը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ավելի  մեծ է։</w:t>
      </w:r>
    </w:p>
    <w:p w14:paraId="676146A5" w14:textId="44635D20" w:rsidR="00AC4891" w:rsidRPr="00AC4891" w:rsidRDefault="00AC4891" w:rsidP="00E20599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9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>&lt;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12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highlight w:val="yellow"/>
          <w:lang w:val="hy-AM"/>
        </w:rPr>
        <w:t>:</w:t>
      </w:r>
    </w:p>
    <w:p w14:paraId="418FF95C" w14:textId="7CD59DE1" w:rsidR="00675F51" w:rsidRPr="00F7267C" w:rsidRDefault="00675F51" w:rsidP="00675F51">
      <w:pPr>
        <w:rPr>
          <w:rFonts w:ascii="Sylfaen" w:hAnsi="Sylfaen" w:cs="Arial"/>
          <w:sz w:val="28"/>
          <w:szCs w:val="28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Հավասար</w:t>
      </w:r>
      <w:r w:rsid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F7267C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համարիչ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ունեցող կոտորակներից </w:t>
      </w:r>
      <w:r w:rsid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մեծ է այն կոտորակը, որի հայտարարը  ավելի փոքր է։</w:t>
      </w:r>
    </w:p>
    <w:p w14:paraId="0211B275" w14:textId="2A16A931" w:rsidR="00AC4891" w:rsidRPr="00AC4891" w:rsidRDefault="00AC4891" w:rsidP="00AC4891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>&lt;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2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>:</m:t>
        </m:r>
      </m:oMath>
    </w:p>
    <w:p w14:paraId="4B5E1B68" w14:textId="77777777" w:rsidR="00675F51" w:rsidRPr="00F7267C" w:rsidRDefault="00675F51" w:rsidP="00E20599">
      <w:pPr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744E4E94" w14:textId="77777777" w:rsidR="00E20599" w:rsidRPr="00F7267C" w:rsidRDefault="00E20599" w:rsidP="00E20599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F7267C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14:paraId="7B296FE2" w14:textId="77777777" w:rsidR="00E20599" w:rsidRPr="00F7267C" w:rsidRDefault="00E20599" w:rsidP="00E20599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Համեմատիր՝</w:t>
      </w:r>
    </w:p>
    <w:p w14:paraId="7FB6357F" w14:textId="6F04C554" w:rsidR="00E20599" w:rsidRPr="00AC4891" w:rsidRDefault="00000000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28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14:paraId="0C2F47D8" w14:textId="0B481804" w:rsidR="00E20599" w:rsidRPr="00AC4891" w:rsidRDefault="00000000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81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81</m:t>
              </m:r>
            </m:den>
          </m:f>
        </m:oMath>
      </m:oMathPara>
    </w:p>
    <w:p w14:paraId="0CE3E2F1" w14:textId="5B9352C3" w:rsidR="00E20599" w:rsidRPr="00AC4891" w:rsidRDefault="00000000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107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502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65</m:t>
              </m:r>
            </m:den>
          </m:f>
        </m:oMath>
      </m:oMathPara>
    </w:p>
    <w:p w14:paraId="1D85F73E" w14:textId="0E6FC39B" w:rsidR="00E20599" w:rsidRPr="00AC4891" w:rsidRDefault="00000000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209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120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909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120</m:t>
              </m:r>
            </m:den>
          </m:f>
        </m:oMath>
      </m:oMathPara>
    </w:p>
    <w:p w14:paraId="376AC823" w14:textId="2A991DC8" w:rsidR="00E20599" w:rsidRPr="00AC4891" w:rsidRDefault="00000000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196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196</m:t>
              </m:r>
            </m:den>
          </m:f>
        </m:oMath>
      </m:oMathPara>
    </w:p>
    <w:p w14:paraId="168CAC8D" w14:textId="21603C57" w:rsidR="00E20599" w:rsidRPr="00AC4891" w:rsidRDefault="00000000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866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866</m:t>
              </m:r>
            </m:den>
          </m:f>
        </m:oMath>
      </m:oMathPara>
    </w:p>
    <w:p w14:paraId="26181291" w14:textId="7656C8BB" w:rsidR="00E13476" w:rsidRPr="00AC4891" w:rsidRDefault="00000000" w:rsidP="00E1347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89</m:t>
              </m:r>
            </m:den>
          </m:f>
        </m:oMath>
      </m:oMathPara>
    </w:p>
    <w:p w14:paraId="49182C10" w14:textId="77777777" w:rsidR="00AC4891" w:rsidRDefault="00AC4891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3F5F4192" w14:textId="77777777" w:rsidR="00AC4891" w:rsidRPr="00F7267C" w:rsidRDefault="00AC4891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2DC45BCA" w14:textId="77777777" w:rsidR="004A73F8" w:rsidRPr="00F7267C" w:rsidRDefault="004A73F8" w:rsidP="004A73F8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Համեմատիր՝</w:t>
      </w:r>
    </w:p>
    <w:p w14:paraId="6102218F" w14:textId="06279E5A" w:rsidR="004A73F8" w:rsidRPr="00AC4891" w:rsidRDefault="00000000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47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14:paraId="29CE483D" w14:textId="4C4CF51B" w:rsidR="004A73F8" w:rsidRPr="00AC4891" w:rsidRDefault="00000000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59</m:t>
              </m:r>
            </m:den>
          </m:f>
        </m:oMath>
      </m:oMathPara>
    </w:p>
    <w:p w14:paraId="69B6051A" w14:textId="777FF55E" w:rsidR="004A73F8" w:rsidRPr="00AC4891" w:rsidRDefault="00000000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759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759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den>
          </m:f>
        </m:oMath>
      </m:oMathPara>
    </w:p>
    <w:p w14:paraId="06EEB873" w14:textId="10961D8C" w:rsidR="004A73F8" w:rsidRPr="00AC4891" w:rsidRDefault="00000000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</m:oMath>
      </m:oMathPara>
    </w:p>
    <w:p w14:paraId="0F26CCE0" w14:textId="741653E7" w:rsidR="004A73F8" w:rsidRPr="00E13476" w:rsidRDefault="00000000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38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14:paraId="1AF6EB05" w14:textId="6ADFCF45" w:rsidR="00E13476" w:rsidRPr="00AC4891" w:rsidRDefault="00000000" w:rsidP="00E1347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69</m:t>
              </m:r>
            </m:den>
          </m:f>
        </m:oMath>
      </m:oMathPara>
    </w:p>
    <w:p w14:paraId="70161A2C" w14:textId="77777777" w:rsidR="00E13476" w:rsidRPr="00AC4891" w:rsidRDefault="00E13476" w:rsidP="004A73F8">
      <w:pPr>
        <w:rPr>
          <w:rFonts w:ascii="Sylfaen" w:hAnsi="Sylfaen" w:cs="Arial"/>
          <w:sz w:val="28"/>
          <w:szCs w:val="28"/>
          <w:lang w:val="hy-AM"/>
        </w:rPr>
      </w:pPr>
    </w:p>
    <w:p w14:paraId="5E8E7096" w14:textId="77777777" w:rsidR="004A73F8" w:rsidRPr="00F7267C" w:rsidRDefault="004A73F8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198201B6" w14:textId="77777777" w:rsidR="00E20599" w:rsidRPr="00F7267C" w:rsidRDefault="00E20599" w:rsidP="00E20599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աճման կարգով</w:t>
      </w:r>
    </w:p>
    <w:p w14:paraId="5D19596A" w14:textId="0DC3946F" w:rsidR="00681479" w:rsidRPr="00F7267C" w:rsidRDefault="00000000" w:rsidP="00681479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137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Sylfaen" w:hAnsi="Sylfaen" w:cs="Arial"/>
              <w:sz w:val="28"/>
              <w:szCs w:val="28"/>
              <w:lang w:val="hy-AM"/>
            </w:rPr>
            <w:br/>
          </m:r>
          <m:r>
            <w:rPr>
              <w:rFonts w:ascii="Sylfaen" w:hAnsi="Sylfaen" w:cs="Arial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137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</m:oMath>
      </m:oMathPara>
    </w:p>
    <w:p w14:paraId="2B886714" w14:textId="30881ACA" w:rsidR="00E20599" w:rsidRPr="00F7267C" w:rsidRDefault="00E20599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2AE73A71" w14:textId="77777777" w:rsidR="00E20599" w:rsidRPr="00F7267C" w:rsidRDefault="00E20599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03B9C22B" w14:textId="77777777" w:rsidR="00E20599" w:rsidRPr="00F7267C" w:rsidRDefault="00E20599" w:rsidP="00E20599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նվազման կարգով</w:t>
      </w:r>
    </w:p>
    <w:p w14:paraId="085A992E" w14:textId="7FACAA78" w:rsidR="00E20599" w:rsidRPr="00F4284A" w:rsidRDefault="00000000" w:rsidP="00E20599">
      <w:pPr>
        <w:ind w:left="360"/>
        <w:rPr>
          <w:rFonts w:ascii="Sylfaen" w:hAnsi="Sylfaen" w:cs="Arial"/>
          <w:b/>
          <w:bCs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150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Sylfaen" w:hAnsi="Sylfaen" w:cs="Arial"/>
              <w:sz w:val="28"/>
              <w:szCs w:val="28"/>
              <w:lang w:val="hy-AM"/>
            </w:rPr>
            <w:br/>
          </m:r>
          <m:r>
            <w:rPr>
              <w:rFonts w:ascii="Sylfaen" w:hAnsi="Sylfaen" w:cs="Arial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150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09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98</m:t>
              </m:r>
            </m:den>
          </m:f>
        </m:oMath>
      </m:oMathPara>
    </w:p>
    <w:p w14:paraId="16B33DF9" w14:textId="77777777" w:rsidR="004A73F8" w:rsidRPr="00F7267C" w:rsidRDefault="004A73F8" w:rsidP="004A73F8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lastRenderedPageBreak/>
        <w:t>Կոտորակները դասավորեք աճման կարգով</w:t>
      </w:r>
      <w:r w:rsidRPr="00F7267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755D3F23" w14:textId="5A3A8957" w:rsidR="004A73F8" w:rsidRPr="00F7267C" w:rsidRDefault="00000000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Sylfaen" w:hAnsi="Sylfaen" w:cs="Arial"/>
              <w:sz w:val="28"/>
              <w:szCs w:val="28"/>
              <w:lang w:val="hy-AM"/>
            </w:rPr>
            <w:br/>
          </m:r>
          <m:r>
            <w:rPr>
              <w:rFonts w:ascii="Sylfaen" w:hAnsi="Sylfaen" w:cs="Arial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14:paraId="154C1F13" w14:textId="77777777" w:rsidR="004A73F8" w:rsidRPr="00F7267C" w:rsidRDefault="004A73F8" w:rsidP="004A73F8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նվազման կարգով</w:t>
      </w:r>
      <w:r w:rsidRPr="00F7267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6C0B3092" w14:textId="2F562898" w:rsidR="00F4284A" w:rsidRPr="00197EFA" w:rsidRDefault="00000000" w:rsidP="00F4284A">
      <w:pPr>
        <w:rPr>
          <w:rFonts w:ascii="Sylfaen" w:hAnsi="Sylfaen" w:cs="Arial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Sylfaen" w:hAnsi="Sylfaen" w:cs="Arial"/>
              <w:sz w:val="28"/>
              <w:szCs w:val="28"/>
              <w:lang w:val="hy-AM"/>
            </w:rPr>
            <w:br/>
          </m:r>
          <m:r>
            <w:rPr>
              <w:rFonts w:ascii="Sylfaen" w:hAnsi="Sylfaen" w:cs="Arial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101</m:t>
              </m:r>
            </m:den>
          </m:f>
        </m:oMath>
      </m:oMathPara>
    </w:p>
    <w:p w14:paraId="3B9E5B04" w14:textId="04534854" w:rsidR="00AC4891" w:rsidRPr="00197EFA" w:rsidRDefault="00AC4891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45166D50" w14:textId="77777777" w:rsidR="00AC4891" w:rsidRPr="00F7267C" w:rsidRDefault="00AC4891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676DE4BB" w14:textId="77777777" w:rsidR="00E20599" w:rsidRPr="00F7267C" w:rsidRDefault="00E20599" w:rsidP="00E20599">
      <w:pPr>
        <w:pStyle w:val="ListParagraph"/>
        <w:numPr>
          <w:ilvl w:val="0"/>
          <w:numId w:val="1"/>
        </w:numPr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</w:pPr>
      <w:r w:rsidRPr="00F7267C"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  <w:t>Համեմատեք կոտորակները</w:t>
      </w:r>
    </w:p>
    <w:p w14:paraId="7DECD87C" w14:textId="01B53C2F" w:rsidR="00E20599" w:rsidRPr="00F7267C" w:rsidRDefault="00000000" w:rsidP="00F5447A">
      <w:pPr>
        <w:jc w:val="both"/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25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3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F4284A">
        <w:rPr>
          <w:rFonts w:ascii="Sylfaen" w:hAnsi="Sylfaen"/>
          <w:sz w:val="36"/>
          <w:szCs w:val="36"/>
          <w:lang w:val="en-US"/>
        </w:rPr>
        <w:t>&gt;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51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62</m:t>
            </m:r>
          </m:den>
        </m:f>
      </m:oMath>
    </w:p>
    <w:p w14:paraId="023A053C" w14:textId="4A927872" w:rsidR="00E20599" w:rsidRPr="00F7267C" w:rsidRDefault="00000000" w:rsidP="00F5447A">
      <w:pPr>
        <w:jc w:val="both"/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10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4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F4284A">
        <w:rPr>
          <w:rFonts w:ascii="Sylfaen" w:hAnsi="Sylfaen"/>
          <w:sz w:val="36"/>
          <w:szCs w:val="36"/>
          <w:lang w:val="en-US"/>
        </w:rPr>
        <w:t>&gt;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52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64</m:t>
            </m:r>
          </m:den>
        </m:f>
      </m:oMath>
    </w:p>
    <w:p w14:paraId="06E78FC3" w14:textId="2A1B30EC" w:rsidR="00E20599" w:rsidRPr="00F7267C" w:rsidRDefault="00000000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6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54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F4284A">
        <w:rPr>
          <w:rFonts w:ascii="Sylfaen" w:hAnsi="Sylfaen"/>
          <w:sz w:val="36"/>
          <w:szCs w:val="36"/>
          <w:lang w:val="en-US"/>
        </w:rPr>
        <w:t>&lt;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55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7</m:t>
            </m:r>
          </m:den>
        </m:f>
      </m:oMath>
    </w:p>
    <w:p w14:paraId="7C82F1D2" w14:textId="2274F83A" w:rsidR="00E20599" w:rsidRPr="00F7267C" w:rsidRDefault="00000000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6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F4284A">
        <w:rPr>
          <w:rFonts w:ascii="Sylfaen" w:hAnsi="Sylfaen"/>
          <w:sz w:val="36"/>
          <w:szCs w:val="36"/>
          <w:lang w:val="en-US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15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17</m:t>
            </m:r>
          </m:den>
        </m:f>
      </m:oMath>
    </w:p>
    <w:p w14:paraId="46840F26" w14:textId="14C13515" w:rsidR="00E20599" w:rsidRPr="00F7267C" w:rsidRDefault="00000000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19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6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F4284A">
        <w:rPr>
          <w:rFonts w:ascii="Sylfaen" w:hAnsi="Sylfaen"/>
          <w:sz w:val="36"/>
          <w:szCs w:val="36"/>
          <w:lang w:val="en-US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5</m:t>
            </m:r>
          </m:den>
        </m:f>
      </m:oMath>
    </w:p>
    <w:p w14:paraId="5345F7E6" w14:textId="0FD14FF4" w:rsidR="00E20599" w:rsidRPr="00F5447A" w:rsidRDefault="00000000" w:rsidP="00F5447A">
      <w:pPr>
        <w:rPr>
          <w:rFonts w:ascii="Sylfaen"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hy-AM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hy-AM"/>
              </w:rPr>
              <m:t>54</m:t>
            </m:r>
          </m:den>
        </m:f>
      </m:oMath>
      <w:r w:rsidR="00E20599" w:rsidRPr="00F5447A">
        <w:rPr>
          <w:rFonts w:ascii="Sylfaen"/>
          <w:sz w:val="32"/>
          <w:szCs w:val="32"/>
          <w:lang w:val="hy-AM"/>
        </w:rPr>
        <w:t xml:space="preserve"> </w:t>
      </w:r>
      <w:r w:rsidR="00F4284A">
        <w:rPr>
          <w:rFonts w:ascii="Sylfaen"/>
          <w:color w:val="000000" w:themeColor="text1"/>
          <w:sz w:val="32"/>
          <w:szCs w:val="32"/>
          <w:lang w:val="en-US"/>
        </w:rPr>
        <w:t>&lt;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</m:oMath>
    </w:p>
    <w:p w14:paraId="3E441D41" w14:textId="77777777" w:rsidR="004A73F8" w:rsidRPr="00F7267C" w:rsidRDefault="004A73F8" w:rsidP="004A73F8">
      <w:pPr>
        <w:rPr>
          <w:rFonts w:ascii="Sylfaen" w:hAnsi="Sylfaen"/>
          <w:b/>
          <w:color w:val="C00000"/>
          <w:sz w:val="28"/>
          <w:szCs w:val="28"/>
          <w:lang w:val="hy-AM"/>
        </w:rPr>
      </w:pPr>
      <w:r w:rsidRPr="00F7267C">
        <w:rPr>
          <w:rFonts w:ascii="Sylfaen" w:hAnsi="Sylfaen"/>
          <w:b/>
          <w:color w:val="C00000"/>
          <w:sz w:val="28"/>
          <w:szCs w:val="28"/>
          <w:lang w:val="hy-AM"/>
        </w:rPr>
        <w:t>Աստղանիշը փոխարինիր այնպիսի թվանշանով, որ ստանաս</w:t>
      </w:r>
    </w:p>
    <w:p w14:paraId="56231344" w14:textId="4D154B9C" w:rsidR="004A73F8" w:rsidRPr="00AC4891" w:rsidRDefault="004A73F8" w:rsidP="00AC4891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AC4891">
        <w:rPr>
          <w:rFonts w:ascii="Sylfaen" w:hAnsi="Sylfaen"/>
          <w:sz w:val="28"/>
          <w:szCs w:val="28"/>
          <w:highlight w:val="yellow"/>
          <w:lang w:val="hy-AM"/>
        </w:rPr>
        <w:t>կանոնավոր կոտորակ</w:t>
      </w:r>
    </w:p>
    <w:p w14:paraId="1AA6EA94" w14:textId="405A8C5D" w:rsidR="004A73F8" w:rsidRPr="00F7267C" w:rsidRDefault="00000000" w:rsidP="004A73F8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C00000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 119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C00000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304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</m:t>
              </m:r>
              <m:r>
                <w:rPr>
                  <w:rFonts w:ascii="Cambria Math" w:hAnsi="Cambria Math"/>
                  <w:color w:val="C00000"/>
                  <w:sz w:val="28"/>
                  <w:szCs w:val="28"/>
                  <w:lang w:val="hy-AM"/>
                </w:rPr>
                <m:t>3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0</m:t>
              </m:r>
              <m:r>
                <w:rPr>
                  <w:rFonts w:ascii="Cambria Math" w:hAnsi="Sylfaen"/>
                  <w:color w:val="C00000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Cambria Math"/>
                  <w:color w:val="C00000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14:paraId="1081DF33" w14:textId="77777777" w:rsidR="004A73F8" w:rsidRPr="00F7267C" w:rsidRDefault="004A73F8" w:rsidP="004A73F8">
      <w:pPr>
        <w:rPr>
          <w:rFonts w:ascii="Sylfaen" w:hAnsi="Sylfaen"/>
          <w:sz w:val="28"/>
          <w:szCs w:val="28"/>
          <w:highlight w:val="yellow"/>
          <w:lang w:val="hy-AM"/>
        </w:rPr>
      </w:pPr>
    </w:p>
    <w:p w14:paraId="615C5A2D" w14:textId="77777777" w:rsidR="004A73F8" w:rsidRPr="00AC4891" w:rsidRDefault="004A73F8" w:rsidP="00AC4891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AC4891">
        <w:rPr>
          <w:rFonts w:ascii="Sylfaen" w:hAnsi="Sylfaen"/>
          <w:sz w:val="28"/>
          <w:szCs w:val="28"/>
          <w:highlight w:val="yellow"/>
          <w:lang w:val="hy-AM"/>
        </w:rPr>
        <w:t>անկանոն  կոտորակ</w:t>
      </w:r>
    </w:p>
    <w:p w14:paraId="2EFC6876" w14:textId="264C036D" w:rsidR="004A73F8" w:rsidRPr="00F7267C" w:rsidRDefault="00000000" w:rsidP="004A73F8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  <m:r>
                <w:rPr>
                  <w:rFonts w:ascii="Cambria Math" w:hAnsi="Cambria Math"/>
                  <w:color w:val="C00000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color w:val="C00000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</m:t>
              </m:r>
              <m:r>
                <w:rPr>
                  <w:rFonts w:ascii="Cambria Math" w:hAnsi="Cambria Math"/>
                  <w:color w:val="C00000"/>
                  <w:sz w:val="28"/>
                  <w:szCs w:val="28"/>
                  <w:lang w:val="hy-AM"/>
                </w:rPr>
                <m:t>4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Sylfaen"/>
                  <w:color w:val="C00000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108</m:t>
              </m:r>
            </m:den>
          </m:f>
        </m:oMath>
      </m:oMathPara>
    </w:p>
    <w:p w14:paraId="244030DD" w14:textId="77777777" w:rsidR="00E20599" w:rsidRPr="00F7267C" w:rsidRDefault="00E20599" w:rsidP="00E20599">
      <w:pPr>
        <w:rPr>
          <w:rFonts w:ascii="Sylfaen" w:hAnsi="Sylfaen"/>
          <w:sz w:val="28"/>
          <w:szCs w:val="28"/>
          <w:lang w:val="hy-AM"/>
        </w:rPr>
      </w:pPr>
    </w:p>
    <w:p w14:paraId="4D9F5864" w14:textId="77777777" w:rsidR="00E20599" w:rsidRPr="00F7267C" w:rsidRDefault="004A73F8" w:rsidP="00E20599">
      <w:pPr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F7267C"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  <w:t>Խնդիր</w:t>
      </w:r>
      <w:r w:rsidRPr="00F7267C">
        <w:rPr>
          <w:rFonts w:ascii="Sylfaen" w:hAnsi="Times New Roman" w:cs="Times New Roman"/>
          <w:b/>
          <w:color w:val="FF0000"/>
          <w:sz w:val="28"/>
          <w:szCs w:val="28"/>
          <w:highlight w:val="yellow"/>
          <w:lang w:val="hy-AM"/>
        </w:rPr>
        <w:t>․</w:t>
      </w:r>
    </w:p>
    <w:p w14:paraId="750EC074" w14:textId="6F223C31" w:rsidR="004A73F8" w:rsidRPr="00026365" w:rsidRDefault="00E13476" w:rsidP="00E20599">
      <w:pPr>
        <w:rPr>
          <w:rFonts w:ascii="Sylfaen" w:hAnsi="Sylfaen" w:cs="Times New Roman"/>
          <w:b/>
          <w:strike/>
          <w:color w:val="000000" w:themeColor="text1"/>
          <w:sz w:val="28"/>
          <w:szCs w:val="28"/>
          <w:lang w:val="en-US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Անին</w:t>
      </w:r>
      <w:r w:rsidR="004A73F8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մտապահած թիվը 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2560</w:t>
      </w:r>
      <w:r w:rsidR="004A73F8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թվի 1/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</w:t>
      </w:r>
      <w:r w:rsidR="004A73F8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մասն է։ 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Նարե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կ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ի մտապահած թիվը 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անգամ մեծ է 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506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-ից։ Հաշվիր նրանց մտապահած թվերի գումարը։</w:t>
      </w:r>
      <w:r w:rsidR="000E06D6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</w:r>
      <w:r w:rsidR="000E06D6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 xml:space="preserve">2560 :5x1= 512 </w:t>
      </w:r>
      <w:r w:rsidR="00026365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br/>
        <w:t>506 x 3 = 1518</w:t>
      </w:r>
      <w:r w:rsidR="00026365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br/>
        <w:t>1518+512 = 2030s</w:t>
      </w:r>
      <w:r w:rsidR="00026365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br/>
      </w:r>
      <w:r w:rsidR="000E06D6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br/>
      </w:r>
    </w:p>
    <w:p w14:paraId="50290AC4" w14:textId="77777777" w:rsidR="00AC4891" w:rsidRDefault="00AC4891" w:rsidP="00E20599">
      <w:pPr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</w:p>
    <w:p w14:paraId="51FA10F5" w14:textId="3FD1554B" w:rsidR="000812D4" w:rsidRDefault="000812D4" w:rsidP="00AC4891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28"/>
          <w:szCs w:val="28"/>
          <w:highlight w:val="yellow"/>
          <w:lang w:val="hy-AM"/>
        </w:rPr>
      </w:pPr>
      <w:r w:rsidRPr="00AC4891">
        <w:rPr>
          <w:rFonts w:ascii="Sylfaen" w:hAnsi="Sylfaen" w:cs="Times New Roman"/>
          <w:b/>
          <w:sz w:val="28"/>
          <w:szCs w:val="28"/>
          <w:highlight w:val="yellow"/>
          <w:lang w:val="hy-AM"/>
        </w:rPr>
        <w:t xml:space="preserve">Արտահայտիր </w:t>
      </w:r>
      <w:r w:rsidR="00E13476">
        <w:rPr>
          <w:rFonts w:ascii="Sylfaen" w:hAnsi="Sylfaen" w:cs="Times New Roman"/>
          <w:b/>
          <w:sz w:val="28"/>
          <w:szCs w:val="28"/>
          <w:highlight w:val="yellow"/>
          <w:lang w:val="hy-AM"/>
        </w:rPr>
        <w:t>գրամներով</w:t>
      </w:r>
      <w:r w:rsidR="00AC4891">
        <w:rPr>
          <w:rFonts w:ascii="Sylfaen" w:hAnsi="Sylfaen" w:cs="Times New Roman"/>
          <w:b/>
          <w:sz w:val="28"/>
          <w:szCs w:val="28"/>
          <w:highlight w:val="yellow"/>
          <w:lang w:val="hy-AM"/>
        </w:rPr>
        <w:t>.</w:t>
      </w:r>
    </w:p>
    <w:p w14:paraId="270C0EF3" w14:textId="7BE23981" w:rsidR="00AC4891" w:rsidRDefault="00AC4891" w:rsidP="00AC4891">
      <w:pPr>
        <w:ind w:left="360"/>
        <w:rPr>
          <w:rFonts w:ascii="Sylfaen" w:hAnsi="Sylfaen" w:cs="Arial"/>
          <w:sz w:val="36"/>
          <w:szCs w:val="36"/>
          <w:highlight w:val="yellow"/>
          <w:lang w:val="hy-AM"/>
        </w:rPr>
      </w:pP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 xml:space="preserve"> կգ=600 գ </m:t>
        </m:r>
      </m:oMath>
    </w:p>
    <w:p w14:paraId="0EEBD699" w14:textId="79398739" w:rsidR="00AC4891" w:rsidRPr="00AC4891" w:rsidRDefault="00AC4891" w:rsidP="00AC4891">
      <w:pPr>
        <w:rPr>
          <w:rFonts w:ascii="Sylfaen" w:hAnsi="Sylfaen"/>
          <w:sz w:val="32"/>
          <w:szCs w:val="32"/>
          <w:highlight w:val="yellow"/>
        </w:rPr>
      </w:pPr>
      <w:r w:rsidRPr="00AC4891">
        <w:rPr>
          <w:rFonts w:ascii="Sylfaen" w:hAnsi="Sylfaen"/>
          <w:sz w:val="32"/>
          <w:szCs w:val="32"/>
          <w:highlight w:val="yellow"/>
        </w:rPr>
        <w:t>1 կ</w:t>
      </w:r>
      <w:r w:rsidR="00E13476">
        <w:rPr>
          <w:rFonts w:ascii="Sylfaen" w:hAnsi="Sylfaen"/>
          <w:sz w:val="32"/>
          <w:szCs w:val="32"/>
          <w:highlight w:val="yellow"/>
          <w:lang w:val="hy-AM"/>
        </w:rPr>
        <w:t>գ</w:t>
      </w:r>
      <w:r w:rsidRPr="00AC4891">
        <w:rPr>
          <w:rFonts w:ascii="Sylfaen" w:hAnsi="Sylfaen"/>
          <w:sz w:val="32"/>
          <w:szCs w:val="32"/>
          <w:highlight w:val="yellow"/>
        </w:rPr>
        <w:t xml:space="preserve">=1000 </w:t>
      </w:r>
      <w:r w:rsidR="00E13476">
        <w:rPr>
          <w:rFonts w:ascii="Sylfaen" w:hAnsi="Sylfaen"/>
          <w:sz w:val="32"/>
          <w:szCs w:val="32"/>
          <w:highlight w:val="yellow"/>
          <w:lang w:val="hy-AM"/>
        </w:rPr>
        <w:t>գ</w:t>
      </w:r>
      <w:r w:rsidRPr="00AC4891">
        <w:rPr>
          <w:rFonts w:ascii="Sylfaen" w:hAnsi="Sylfaen"/>
          <w:sz w:val="32"/>
          <w:szCs w:val="32"/>
          <w:highlight w:val="yellow"/>
        </w:rPr>
        <w:t>,  1000:10·6=600</w:t>
      </w:r>
    </w:p>
    <w:p w14:paraId="016979B9" w14:textId="4E8667B6" w:rsidR="000812D4" w:rsidRPr="000E06D6" w:rsidRDefault="00000000" w:rsidP="00E20599">
      <w:pPr>
        <w:rPr>
          <w:rFonts w:ascii="Cambria Math" w:hAnsi="Cambria Math" w:cs="Times New Roman"/>
          <w:b/>
          <w:i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20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hy-AM"/>
          </w:rPr>
          <m:t>կգ</m:t>
        </m:r>
      </m:oMath>
      <w:r w:rsidR="000E06D6" w:rsidRPr="000E06D6">
        <w:rPr>
          <w:rFonts w:ascii="Cambria Math" w:hAnsi="Cambria Math" w:cs="Times New Roman"/>
          <w:b/>
          <w:i/>
          <w:color w:val="000000" w:themeColor="text1"/>
          <w:sz w:val="28"/>
          <w:szCs w:val="28"/>
          <w:lang w:val="en-US"/>
        </w:rPr>
        <w:t xml:space="preserve">= </w:t>
      </w:r>
      <w:r w:rsidR="000E06D6" w:rsidRPr="00026365">
        <w:rPr>
          <w:rFonts w:ascii="Cambria Math" w:hAnsi="Cambria Math" w:cs="Times New Roman"/>
          <w:b/>
          <w:i/>
          <w:color w:val="000000" w:themeColor="text1"/>
          <w:sz w:val="28"/>
          <w:szCs w:val="28"/>
          <w:lang w:val="en-US"/>
        </w:rPr>
        <w:t>1000:20x7 =</w:t>
      </w:r>
      <w:r w:rsidR="000E06D6">
        <w:rPr>
          <w:rFonts w:ascii="Cambria Math" w:hAnsi="Cambria Math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="00026365">
        <w:rPr>
          <w:rFonts w:ascii="Cambria Math" w:hAnsi="Cambria Math" w:cs="Times New Roman"/>
          <w:b/>
          <w:i/>
          <w:color w:val="000000" w:themeColor="text1"/>
          <w:sz w:val="28"/>
          <w:szCs w:val="28"/>
          <w:lang w:val="en-US"/>
        </w:rPr>
        <w:t>350</w:t>
      </w:r>
    </w:p>
    <w:p w14:paraId="466F6534" w14:textId="757C9796" w:rsidR="0060600B" w:rsidRPr="00026365" w:rsidRDefault="00000000" w:rsidP="0060600B">
      <w:pPr>
        <w:rPr>
          <w:rFonts w:ascii="Cambria Math" w:hAnsi="Cambria Math" w:cs="Times New Roman"/>
          <w:b/>
          <w:i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hy-AM"/>
          </w:rPr>
          <m:t>կգ</m:t>
        </m:r>
      </m:oMath>
      <w:r w:rsidR="00026365" w:rsidRPr="00026365">
        <w:rPr>
          <w:rFonts w:ascii="Cambria Math" w:hAnsi="Cambria Math" w:cs="Times New Roman"/>
          <w:b/>
          <w:i/>
          <w:color w:val="000000" w:themeColor="text1"/>
          <w:sz w:val="28"/>
          <w:szCs w:val="28"/>
          <w:lang w:val="en-US"/>
        </w:rPr>
        <w:t>=</w:t>
      </w:r>
      <w:r w:rsidR="00026365">
        <w:rPr>
          <w:rFonts w:ascii="Cambria Math" w:hAnsi="Cambria Math" w:cs="Times New Roman"/>
          <w:b/>
          <w:i/>
          <w:color w:val="000000" w:themeColor="text1"/>
          <w:sz w:val="28"/>
          <w:szCs w:val="28"/>
          <w:lang w:val="en-US"/>
        </w:rPr>
        <w:t>1000:5x3 = 60</w:t>
      </w:r>
    </w:p>
    <w:p w14:paraId="3A8A622B" w14:textId="17B390DA" w:rsidR="0060600B" w:rsidRPr="00026365" w:rsidRDefault="00000000" w:rsidP="0060600B">
      <w:pPr>
        <w:rPr>
          <w:rFonts w:ascii="Cambria Math" w:hAnsi="Cambria Math" w:cs="Times New Roman"/>
          <w:b/>
          <w:i/>
          <w:color w:val="FF0000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13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25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"/>
          </m:rPr>
          <w:rPr>
            <w:rFonts w:ascii="Sylfaen" w:hAnsi="Sylfaen" w:cs="Times New Roman"/>
            <w:color w:val="FF0000"/>
            <w:sz w:val="28"/>
            <w:szCs w:val="28"/>
            <w:lang w:val="hy-AM"/>
          </w:rPr>
          <m:t>կ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hy-AM"/>
          </w:rPr>
          <m:t>գ</m:t>
        </m:r>
      </m:oMath>
      <w:r w:rsidR="00026365" w:rsidRPr="00026365">
        <w:rPr>
          <w:rFonts w:ascii="Cambria Math" w:hAnsi="Cambria Math" w:cs="Times New Roman"/>
          <w:b/>
          <w:i/>
          <w:color w:val="000000" w:themeColor="text1"/>
          <w:sz w:val="28"/>
          <w:szCs w:val="28"/>
          <w:lang w:val="en-US"/>
        </w:rPr>
        <w:t>=</w:t>
      </w:r>
      <w:r w:rsidR="00026365">
        <w:rPr>
          <w:rFonts w:ascii="Cambria Math" w:hAnsi="Cambria Math" w:cs="Times New Roman"/>
          <w:b/>
          <w:i/>
          <w:color w:val="000000" w:themeColor="text1"/>
          <w:sz w:val="28"/>
          <w:szCs w:val="28"/>
          <w:lang w:val="en-US"/>
        </w:rPr>
        <w:t>1000:25x13= 520</w:t>
      </w:r>
    </w:p>
    <w:p w14:paraId="47672BB7" w14:textId="3007ECC2" w:rsidR="00022972" w:rsidRPr="00026365" w:rsidRDefault="00000000" w:rsidP="00022972">
      <w:pPr>
        <w:rPr>
          <w:rFonts w:ascii="Cambria Math" w:hAnsi="Cambria Math" w:cs="Times New Roman"/>
          <w:b/>
          <w:i/>
          <w:color w:val="FF0000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10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"/>
          </m:rPr>
          <w:rPr>
            <w:rFonts w:ascii="Sylfaen" w:hAnsi="Sylfaen" w:cs="Times New Roman"/>
            <w:color w:val="FF0000"/>
            <w:sz w:val="28"/>
            <w:szCs w:val="28"/>
            <w:lang w:val="hy-AM"/>
          </w:rPr>
          <m:t>կ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hy-AM"/>
          </w:rPr>
          <m:t>գ</m:t>
        </m:r>
      </m:oMath>
      <w:r w:rsidR="00026365" w:rsidRPr="00026365">
        <w:rPr>
          <w:rFonts w:ascii="Cambria Math" w:hAnsi="Cambria Math" w:cs="Times New Roman"/>
          <w:b/>
          <w:i/>
          <w:color w:val="000000" w:themeColor="text1"/>
          <w:sz w:val="28"/>
          <w:szCs w:val="28"/>
          <w:lang w:val="en-US"/>
        </w:rPr>
        <w:t>=</w:t>
      </w:r>
      <w:r w:rsidR="00026365">
        <w:rPr>
          <w:rFonts w:ascii="Cambria Math" w:hAnsi="Cambria Math" w:cs="Times New Roman"/>
          <w:b/>
          <w:i/>
          <w:color w:val="000000" w:themeColor="text1"/>
          <w:sz w:val="28"/>
          <w:szCs w:val="28"/>
          <w:lang w:val="en-US"/>
        </w:rPr>
        <w:t>1000:10x6= 600</w:t>
      </w:r>
    </w:p>
    <w:p w14:paraId="068D4B30" w14:textId="77777777" w:rsidR="00E20599" w:rsidRPr="00F7267C" w:rsidRDefault="00E20599" w:rsidP="00E20599">
      <w:pPr>
        <w:jc w:val="both"/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14:paraId="758A1FA4" w14:textId="77777777" w:rsidR="00316703" w:rsidRPr="00F7267C" w:rsidRDefault="00316703">
      <w:pPr>
        <w:rPr>
          <w:rFonts w:ascii="Sylfaen" w:hAnsi="Sylfaen"/>
          <w:sz w:val="28"/>
          <w:szCs w:val="28"/>
          <w:lang w:val="hy-AM"/>
        </w:rPr>
      </w:pPr>
    </w:p>
    <w:sectPr w:rsidR="00316703" w:rsidRPr="00F7267C" w:rsidSect="0025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B95"/>
    <w:multiLevelType w:val="hybridMultilevel"/>
    <w:tmpl w:val="A31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46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99"/>
    <w:rsid w:val="00022972"/>
    <w:rsid w:val="00026365"/>
    <w:rsid w:val="000812D4"/>
    <w:rsid w:val="000E06D6"/>
    <w:rsid w:val="00107806"/>
    <w:rsid w:val="00197EFA"/>
    <w:rsid w:val="002536FB"/>
    <w:rsid w:val="002A6483"/>
    <w:rsid w:val="00316703"/>
    <w:rsid w:val="004A73F8"/>
    <w:rsid w:val="0060600B"/>
    <w:rsid w:val="00675F51"/>
    <w:rsid w:val="00681479"/>
    <w:rsid w:val="007F07C4"/>
    <w:rsid w:val="00A61659"/>
    <w:rsid w:val="00AC4891"/>
    <w:rsid w:val="00BE662B"/>
    <w:rsid w:val="00E13476"/>
    <w:rsid w:val="00E20599"/>
    <w:rsid w:val="00F4284A"/>
    <w:rsid w:val="00F5447A"/>
    <w:rsid w:val="00F7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EDE8"/>
  <w15:docId w15:val="{1F80D50D-E17A-4461-9099-C0BAA244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5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1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Arshi</cp:lastModifiedBy>
  <cp:revision>9</cp:revision>
  <dcterms:created xsi:type="dcterms:W3CDTF">2023-04-18T21:05:00Z</dcterms:created>
  <dcterms:modified xsi:type="dcterms:W3CDTF">2023-04-19T06:51:00Z</dcterms:modified>
</cp:coreProperties>
</file>